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25E24" w:rsidRPr="00431D4A" w:rsidRDefault="00AA14B8" w:rsidP="00125E24">
      <w:pPr>
        <w:tabs>
          <w:tab w:val="left" w:pos="4410"/>
        </w:tabs>
        <w:rPr>
          <w:rFonts w:ascii="Times" w:hAnsi="Times"/>
          <w:sz w:val="28"/>
          <w:szCs w:val="28"/>
        </w:rPr>
        <w:sectPr w:rsidR="00125E24" w:rsidRPr="00431D4A">
          <w:pgSz w:w="12240" w:h="15840"/>
          <w:pgMar w:top="1440" w:right="1800" w:bottom="1440" w:left="1800" w:gutter="0"/>
        </w:sectPr>
      </w:pPr>
      <w:r w:rsidRPr="00AA14B8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36pt;margin-top:126pt;width:486pt;height:4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PUTM0CAAAPBgAADgAAAGRycy9lMm9Eb2MueG1srFRLb9swDL4P2H8QdE/9gJs2Rp3CTZFhQNEW&#10;a4eeFVlKjOk1SUmcDf3vo+Q4Tbsd1mEXmyIpivw+kheXnRRow6xrtapwdpJixBTVTauWFf76OB+d&#10;Y+Q8UQ0RWrEK75jDl9OPHy62pmS5XmnRMIsgiHLl1lR45b0pk8TRFZPEnWjDFBi5tpJ4ONpl0liy&#10;hehSJHmajpOtto2xmjLnQHvdG/E0xuecUX/HuWMeiQpDbj5+bfwuwjeZXpByaYlZtXSfBvmHLCRp&#10;FTx6CHVNPEFr2/4WSrbUaqe5P6FaJprzlrJYA1STpW+qeVgRw2ItAI4zB5jc/wtLbzf3FrVNhXOM&#10;FJFA0SPrPLrSHcoDOlvjSnB6MODmO1ADy4PegTIU3XErwx/KQWAHnHcHbEMwCspxdpYDYRhRsI3H&#10;+aSAA8RPXq4b6/wnpiUKQoUtkBcxJZsb53vXwSW8pvS8FSISKNQrBcTsNSx2QH+blJAKiMEzJBXZ&#10;+Tk7Pcvrs9PJaFyfZqMiS89HdZ3mo+t5ndZpMZ9NiqtnyEKSrCi30CcGuiwgBEjMBVnuOQnmvyNF&#10;EvqqhbMsic3T1weBIyRDqkmAv4c5Sn4nWChAqC+MA20R7aCIA8NmwqINgVYnlDLlI1ERDPAOXhwA&#10;e8/FvX+ELEL5nss9+MPLWvnDZdkqbSO1b9Juvg0p894fwDiqO4i+W3SAVRAXutlBV1rdT7UzdN5C&#10;59wQ5++JhTGGboPV5O/gw4XeVljvJYxW2v74kz74A5FgxSjQXWH3fU0sw0h8VjB3k6wowh6JhwKa&#10;Bw722LI4tqi1nGmgI4MlaGgUg78Xg8itlk+wwerwKpiIovB2hf0gzny/rGADUlbX0Qk2hyH+Rj0Y&#10;GkIHdsJcPHZPxJr98HjooFs9LBBSvpmh3jfcVLpee83bOGAvqO6Bh60T+3G/IcNaOz5Hr5c9Pv0F&#10;AAD//wMAUEsDBBQABgAIAAAAIQDtCeF73QAAAAwBAAAPAAAAZHJzL2Rvd25yZXYueG1sTI/BTsMw&#10;EETvSPyDtUjcqN0AURviVFURVxBtQerNjbdJRLyOYrcJf8/mRG9vtKPZmXw1ulZcsA+NJw3zmQKB&#10;VHrbUKVhv3t7WIAI0ZA1rSfU8IsBVsXtTW4y6wf6xMs2VoJDKGRGQx1jl0kZyhqdCTPfIfHt5Htn&#10;Isu+krY3A4e7ViZKpdKZhvhDbTrc1Fj+bM9Ow9f76fD9pD6qV/fcDX5UktxSan1/N65fQEQc478Z&#10;pvpcHQrudPRnskG0Gh5TnhI1JPMJJoNSC6YjU5IqBbLI5fWI4g8AAP//AwBQSwECLQAUAAYACAAA&#10;ACEA5JnDwPsAAADhAQAAEwAAAAAAAAAAAAAAAAAAAAAAW0NvbnRlbnRfVHlwZXNdLnhtbFBLAQIt&#10;ABQABgAIAAAAIQAjsmrh1wAAAJQBAAALAAAAAAAAAAAAAAAAACwBAABfcmVscy8ucmVsc1BLAQIt&#10;ABQABgAIAAAAIQAcI9RMzQIAAA8GAAAOAAAAAAAAAAAAAAAAACwCAABkcnMvZTJvRG9jLnhtbFBL&#10;AQItABQABgAIAAAAIQDtCeF73QAAAAwBAAAPAAAAAAAAAAAAAAAAACUFAABkcnMvZG93bnJldi54&#10;bWxQSwUGAAAAAAQABADzAAAALwYAAAAA&#10;" filled="f" stroked="f">
            <v:textbox>
              <w:txbxContent>
                <w:p w:rsidR="00125E24" w:rsidRDefault="00125E24" w:rsidP="00125E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011E">
                    <w:rPr>
                      <w:rFonts w:ascii="Times" w:hAnsi="Times"/>
                      <w:sz w:val="22"/>
                      <w:szCs w:val="22"/>
                    </w:rPr>
                    <w:t>Orange County Register-11/30/11</w:t>
                  </w:r>
                  <w:r>
                    <w:rPr>
                      <w:rFonts w:ascii="Times" w:hAnsi="Times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Andrew presses icons that represent words and ideas, which his iPad then</w:t>
                  </w:r>
                </w:p>
                <w:p w:rsidR="00125E24" w:rsidRPr="00B87D91" w:rsidRDefault="00125E24" w:rsidP="00125E2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“speaks.” His mother says the tablet computer has helped him make dramatic communication progress in a few months.</w:t>
                  </w:r>
                </w:p>
                <w:p w:rsidR="00125E24" w:rsidRPr="00431D4A" w:rsidRDefault="00125E24" w:rsidP="00125E24">
                  <w:pPr>
                    <w:jc w:val="center"/>
                    <w:rPr>
                      <w:rFonts w:ascii="Times" w:eastAsia="Times New Roman" w:hAnsi="Times"/>
                      <w:color w:val="FF0000"/>
                      <w:sz w:val="28"/>
                      <w:szCs w:val="28"/>
                    </w:rPr>
                  </w:pPr>
                </w:p>
                <w:p w:rsidR="00125E24" w:rsidRPr="00386724" w:rsidRDefault="00125E24" w:rsidP="00125E24">
                  <w:pPr>
                    <w:rPr>
                      <w:rFonts w:ascii="Times" w:hAnsi="Times"/>
                      <w:b/>
                    </w:rPr>
                  </w:pPr>
                  <w:r w:rsidRPr="00386724">
                    <w:rPr>
                      <w:rFonts w:ascii="Times" w:hAnsi="Times"/>
                      <w:b/>
                    </w:rPr>
                    <w:t>Early Literacy for ALL youngsters; A Key to Unlock Their Voice</w:t>
                  </w:r>
                  <w:r w:rsidR="008677D9">
                    <w:rPr>
                      <w:rFonts w:ascii="Times" w:hAnsi="Times"/>
                      <w:b/>
                    </w:rPr>
                    <w:t>s</w:t>
                  </w:r>
                </w:p>
                <w:p w:rsidR="00125E24" w:rsidRPr="00386724" w:rsidRDefault="00125E24" w:rsidP="00125E24">
                  <w:pPr>
                    <w:rPr>
                      <w:rFonts w:ascii="Times" w:hAnsi="Times"/>
                      <w:b/>
                    </w:rPr>
                  </w:pPr>
                  <w:r w:rsidRPr="00386724">
                    <w:rPr>
                      <w:rFonts w:ascii="Times" w:hAnsi="Times"/>
                      <w:b/>
                    </w:rPr>
                    <w:t xml:space="preserve">                                 Dr. Jean M. Casey</w:t>
                  </w:r>
                </w:p>
                <w:p w:rsidR="00125E24" w:rsidRPr="00386724" w:rsidRDefault="00125E24" w:rsidP="00125E24">
                  <w:pPr>
                    <w:rPr>
                      <w:rFonts w:ascii="Times" w:hAnsi="Times"/>
                    </w:rPr>
                  </w:pPr>
                  <w:r w:rsidRPr="00386724">
                    <w:rPr>
                      <w:rFonts w:ascii="Times" w:hAnsi="Times"/>
                    </w:rPr>
                    <w:t>Andrew was labeled Autistic</w:t>
                  </w:r>
                  <w:r w:rsidR="00386724" w:rsidRPr="00386724">
                    <w:rPr>
                      <w:rFonts w:ascii="Times" w:hAnsi="Times"/>
                    </w:rPr>
                    <w:t>. H</w:t>
                  </w:r>
                  <w:r w:rsidRPr="00386724">
                    <w:rPr>
                      <w:rFonts w:ascii="Times" w:hAnsi="Times"/>
                    </w:rPr>
                    <w:t xml:space="preserve">is family tried many ways to communicate with him unsuccessfully, that is, until one man’s vision for a technological revolution became the answer to thousands of prayers from families just like them.  It was Gary James founder of </w:t>
                  </w:r>
                  <w:r w:rsidRPr="00386724">
                    <w:rPr>
                      <w:rFonts w:ascii="Times" w:hAnsi="Times"/>
                      <w:b/>
                    </w:rPr>
                    <w:t xml:space="preserve">Apps for Children with Special Needs (A4CWSM website) </w:t>
                  </w:r>
                  <w:r w:rsidRPr="00386724">
                    <w:rPr>
                      <w:rFonts w:ascii="Times" w:hAnsi="Times"/>
                    </w:rPr>
                    <w:t>a comprehensive website where parents can view videos and read reviews about specific apps. James realized the iPad was more than just another device for the tech-savvy crowd when he saw the difference it made for his own special-needs son.  With a 6-year-old labeled autistic and non-verbal he understood what families were going through.  Knowing how much the iPad has helped his child made him realize how many other childre</w:t>
                  </w:r>
                  <w:r w:rsidR="00386724" w:rsidRPr="00386724">
                    <w:rPr>
                      <w:rFonts w:ascii="Times" w:hAnsi="Times"/>
                    </w:rPr>
                    <w:t>n out there could be benefit</w:t>
                  </w:r>
                  <w:r w:rsidRPr="00386724">
                    <w:rPr>
                      <w:rFonts w:ascii="Times" w:hAnsi="Times"/>
                    </w:rPr>
                    <w:t xml:space="preserve"> from this technology. </w:t>
                  </w:r>
                  <w:r w:rsidR="00386724" w:rsidRPr="00386724">
                    <w:rPr>
                      <w:rFonts w:ascii="Times" w:hAnsi="Times"/>
                    </w:rPr>
                    <w:t>James said, “</w:t>
                  </w:r>
                  <w:r w:rsidRPr="00386724">
                    <w:rPr>
                      <w:rFonts w:ascii="Times" w:hAnsi="Times"/>
                    </w:rPr>
                    <w:t xml:space="preserve">Knowing how much the iPad can change just one life, if I could, I would give an iPad to every single special needs child. Research shows that iPads also help toddlers between ages 3 and 4 with cortical visual impairment.  The iPads run an app called </w:t>
                  </w:r>
                  <w:r w:rsidRPr="00386724">
                    <w:rPr>
                      <w:rFonts w:ascii="Times" w:hAnsi="Times"/>
                      <w:b/>
                    </w:rPr>
                    <w:t>Baby Finger</w:t>
                  </w:r>
                  <w:r w:rsidR="00386724" w:rsidRPr="00386724">
                    <w:rPr>
                      <w:rFonts w:ascii="Times" w:hAnsi="Times"/>
                      <w:b/>
                    </w:rPr>
                    <w:t>,</w:t>
                  </w:r>
                  <w:r w:rsidRPr="00386724">
                    <w:rPr>
                      <w:rFonts w:ascii="Times" w:hAnsi="Times"/>
                      <w:b/>
                    </w:rPr>
                    <w:t xml:space="preserve"> </w:t>
                  </w:r>
                  <w:r w:rsidRPr="00386724">
                    <w:rPr>
                      <w:rFonts w:ascii="Times" w:hAnsi="Times"/>
                    </w:rPr>
                    <w:t>which kids can tap and colored shapes appear.  The results were remarkable as a therapy tool for these children.  (Saunders, 2011)</w:t>
                  </w:r>
                </w:p>
                <w:p w:rsidR="00125E24" w:rsidRPr="00386724" w:rsidRDefault="00125E24" w:rsidP="00125E24">
                  <w:pPr>
                    <w:rPr>
                      <w:rFonts w:ascii="Times" w:hAnsi="Times"/>
                    </w:rPr>
                  </w:pPr>
                  <w:r w:rsidRPr="00386724">
                    <w:rPr>
                      <w:rFonts w:ascii="Times" w:hAnsi="Times"/>
                    </w:rPr>
                    <w:t xml:space="preserve">Outside of school technology has exploded, with 70 % of children ages 2-17 using computers.  Children use iPhones, iPads, wireless Internet networks, and video games. See:  Best iPad Apps for Kids on your computer! </w:t>
                  </w:r>
                  <w:hyperlink r:id="rId4" w:history="1">
                    <w:r w:rsidRPr="00386724">
                      <w:rPr>
                        <w:rStyle w:val="Hyperlink"/>
                        <w:rFonts w:ascii="Times" w:hAnsi="Times"/>
                      </w:rPr>
                      <w:t>http://www.ipadnewsdaily.com/78-best-ipad-apps-for kids.html</w:t>
                    </w:r>
                  </w:hyperlink>
                </w:p>
                <w:p w:rsidR="00386724" w:rsidRDefault="00386724" w:rsidP="00386724">
                  <w:pPr>
                    <w:widowControl w:val="0"/>
                    <w:autoSpaceDE w:val="0"/>
                    <w:autoSpaceDN w:val="0"/>
                    <w:adjustRightInd w:val="0"/>
                    <w:spacing w:after="320"/>
                    <w:rPr>
                      <w:rFonts w:ascii="Times" w:hAnsi="Times" w:cs="Georgia"/>
                    </w:rPr>
                  </w:pPr>
                  <w:r w:rsidRPr="00386724">
                    <w:rPr>
                      <w:rFonts w:ascii="Times" w:hAnsi="Times" w:cs="Georgia"/>
                    </w:rPr>
                    <w:t>California's public schools serve students from across the spectrum, including many with milder symptoms. Since schools started tracking autism in 1991, the caseload has climbed precipitously — to nearly 14,000 by 2000 and nearly 70,000 by 2010. Why are so many children being labeled!</w:t>
                  </w:r>
                </w:p>
                <w:p w:rsidR="00386724" w:rsidRPr="00386724" w:rsidRDefault="00386724" w:rsidP="00386724">
                  <w:pPr>
                    <w:widowControl w:val="0"/>
                    <w:autoSpaceDE w:val="0"/>
                    <w:autoSpaceDN w:val="0"/>
                    <w:adjustRightInd w:val="0"/>
                    <w:spacing w:after="320"/>
                    <w:rPr>
                      <w:color w:val="0000FF"/>
                      <w:u w:val="single"/>
                    </w:rPr>
                  </w:pPr>
                  <w:r>
                    <w:rPr>
                      <w:rFonts w:ascii="Times" w:hAnsi="Times" w:cs="Georgia"/>
                    </w:rPr>
                    <w:t xml:space="preserve">To contact Dr. Casey for more information:  </w:t>
                  </w:r>
                  <w:r w:rsidRPr="00386724">
                    <w:rPr>
                      <w:u w:val="single"/>
                    </w:rPr>
                    <w:t>Faculty Member, National University</w:t>
                  </w:r>
                  <w:r w:rsidRPr="00386724">
                    <w:t xml:space="preserve">, Costa Mesa, CA.     </w:t>
                  </w:r>
                  <w:hyperlink r:id="rId5" w:history="1">
                    <w:r w:rsidRPr="00386724">
                      <w:rPr>
                        <w:rStyle w:val="Hyperlink"/>
                      </w:rPr>
                      <w:t>jean.casey@natuniv.edu</w:t>
                    </w:r>
                  </w:hyperlink>
                  <w:r w:rsidRPr="00386724">
                    <w:t xml:space="preserve">    </w:t>
                  </w:r>
                  <w:hyperlink r:id="rId6" w:history="1">
                    <w:r w:rsidRPr="00386724">
                      <w:rPr>
                        <w:rStyle w:val="Hyperlink"/>
                      </w:rPr>
                      <w:t>http://jean.casey.com</w:t>
                    </w:r>
                  </w:hyperlink>
                  <w:r w:rsidRPr="00386724">
                    <w:rPr>
                      <w:rStyle w:val="Hyperlink"/>
                    </w:rPr>
                    <w:t xml:space="preserve">   </w:t>
                  </w:r>
                  <w:hyperlink r:id="rId7" w:history="1">
                    <w:r w:rsidRPr="00E50C24">
                      <w:rPr>
                        <w:rStyle w:val="Hyperlink"/>
                      </w:rPr>
                      <w:t>jeancasey@aol.com</w:t>
                    </w:r>
                  </w:hyperlink>
                  <w:r>
                    <w:rPr>
                      <w:rStyle w:val="Hyperlink"/>
                    </w:rPr>
                    <w:t xml:space="preserve"> </w:t>
                  </w:r>
                </w:p>
                <w:p w:rsidR="00386724" w:rsidRDefault="00386724" w:rsidP="00386724">
                  <w:pPr>
                    <w:pStyle w:val="Style1"/>
                    <w:spacing w:line="240" w:lineRule="auto"/>
                    <w:jc w:val="left"/>
                    <w:rPr>
                      <w:caps w:val="0"/>
                      <w:szCs w:val="24"/>
                    </w:rPr>
                  </w:pPr>
                  <w:r>
                    <w:rPr>
                      <w:caps w:val="0"/>
                      <w:szCs w:val="24"/>
                      <w:u w:val="single"/>
                    </w:rPr>
                    <w:t xml:space="preserve">Books by Dr. Jean M. Casey- </w:t>
                  </w:r>
                  <w:r w:rsidRPr="00386724">
                    <w:rPr>
                      <w:caps w:val="0"/>
                      <w:szCs w:val="24"/>
                      <w:u w:val="single"/>
                    </w:rPr>
                    <w:t>Early Literacy: The Empowerment of Technology</w:t>
                  </w:r>
                  <w:r w:rsidRPr="00386724">
                    <w:rPr>
                      <w:caps w:val="0"/>
                      <w:szCs w:val="24"/>
                    </w:rPr>
                    <w:t xml:space="preserve">  and </w:t>
                  </w:r>
                  <w:r w:rsidRPr="00386724">
                    <w:rPr>
                      <w:caps w:val="0"/>
                      <w:szCs w:val="24"/>
                      <w:u w:val="single"/>
                    </w:rPr>
                    <w:t>Creating the Early Literacy Classroom</w:t>
                  </w:r>
                  <w:r w:rsidRPr="00386724">
                    <w:rPr>
                      <w:caps w:val="0"/>
                      <w:szCs w:val="24"/>
                    </w:rPr>
                    <w:t xml:space="preserve"> </w:t>
                  </w:r>
                  <w:r>
                    <w:rPr>
                      <w:caps w:val="0"/>
                      <w:szCs w:val="24"/>
                    </w:rPr>
                    <w:t>Available on:</w:t>
                  </w:r>
                  <w:r w:rsidRPr="00386724">
                    <w:rPr>
                      <w:caps w:val="0"/>
                      <w:szCs w:val="24"/>
                    </w:rPr>
                    <w:t xml:space="preserve"> Amazon.com</w:t>
                  </w:r>
                  <w:r>
                    <w:rPr>
                      <w:caps w:val="0"/>
                      <w:szCs w:val="24"/>
                    </w:rPr>
                    <w:t xml:space="preserve"> or from ABC-CLIO, P.O. Box 1911, Santa Barbara, CA 92116-1911</w:t>
                  </w:r>
                </w:p>
                <w:p w:rsidR="00386724" w:rsidRDefault="00386724" w:rsidP="00386724">
                  <w:pPr>
                    <w:widowControl w:val="0"/>
                    <w:autoSpaceDE w:val="0"/>
                    <w:autoSpaceDN w:val="0"/>
                    <w:adjustRightInd w:val="0"/>
                    <w:spacing w:after="320"/>
                    <w:rPr>
                      <w:rFonts w:ascii="Times" w:hAnsi="Times"/>
                    </w:rPr>
                  </w:pPr>
                  <w:r>
                    <w:rPr>
                      <w:rFonts w:ascii="Times" w:hAnsi="Times"/>
                    </w:rPr>
                    <w:t>Dr. Peets Writing Buddy and ABCBuddy apps available for iPad on iTunes.</w:t>
                  </w:r>
                </w:p>
                <w:p w:rsidR="00386724" w:rsidRPr="00386724" w:rsidRDefault="00386724" w:rsidP="00386724">
                  <w:pPr>
                    <w:widowControl w:val="0"/>
                    <w:autoSpaceDE w:val="0"/>
                    <w:autoSpaceDN w:val="0"/>
                    <w:adjustRightInd w:val="0"/>
                    <w:spacing w:after="320"/>
                    <w:rPr>
                      <w:rFonts w:ascii="Times" w:hAnsi="Times"/>
                      <w:u w:val="single"/>
                    </w:rPr>
                  </w:pPr>
                  <w:r>
                    <w:rPr>
                      <w:rFonts w:ascii="Times" w:hAnsi="Times"/>
                    </w:rPr>
                    <w:t xml:space="preserve">KidWorks Deluxe or Jump Start Software, </w:t>
                  </w:r>
                  <w:r>
                    <w:rPr>
                      <w:rFonts w:ascii="Times" w:hAnsi="Times"/>
                      <w:u w:val="single"/>
                    </w:rPr>
                    <w:t>www.knowledge</w:t>
                  </w:r>
                  <w:r w:rsidRPr="00386724">
                    <w:rPr>
                      <w:rFonts w:ascii="Times" w:hAnsi="Times"/>
                      <w:u w:val="single"/>
                    </w:rPr>
                    <w:t xml:space="preserve"> adventure.com</w:t>
                  </w:r>
                </w:p>
                <w:p w:rsidR="00386724" w:rsidRPr="00386724" w:rsidRDefault="00386724" w:rsidP="00386724">
                  <w:pPr>
                    <w:widowControl w:val="0"/>
                    <w:autoSpaceDE w:val="0"/>
                    <w:autoSpaceDN w:val="0"/>
                    <w:adjustRightInd w:val="0"/>
                    <w:spacing w:after="320"/>
                    <w:rPr>
                      <w:rFonts w:ascii="Times" w:hAnsi="Times"/>
                    </w:rPr>
                  </w:pPr>
                </w:p>
                <w:p w:rsidR="00386724" w:rsidRPr="00386724" w:rsidRDefault="00386724" w:rsidP="00386724">
                  <w:pPr>
                    <w:widowControl w:val="0"/>
                    <w:autoSpaceDE w:val="0"/>
                    <w:autoSpaceDN w:val="0"/>
                    <w:adjustRightInd w:val="0"/>
                    <w:spacing w:after="320"/>
                    <w:rPr>
                      <w:rFonts w:ascii="Times" w:hAnsi="Times" w:cs="Georgia"/>
                    </w:rPr>
                  </w:pPr>
                </w:p>
                <w:p w:rsidR="00655ACE" w:rsidRDefault="00655ACE" w:rsidP="00125E24">
                  <w:pPr>
                    <w:rPr>
                      <w:rFonts w:ascii="Times" w:hAnsi="Times" w:cs="Arial"/>
                      <w:b/>
                      <w:bCs/>
                      <w:color w:val="262626"/>
                      <w:kern w:val="1"/>
                    </w:rPr>
                  </w:pPr>
                </w:p>
                <w:p w:rsidR="00655ACE" w:rsidRDefault="00655ACE" w:rsidP="00125E24">
                  <w:pPr>
                    <w:rPr>
                      <w:rFonts w:ascii="Times" w:hAnsi="Times" w:cs="Arial"/>
                      <w:b/>
                      <w:bCs/>
                      <w:color w:val="262626"/>
                      <w:kern w:val="1"/>
                    </w:rPr>
                  </w:pPr>
                </w:p>
                <w:p w:rsidR="00125E24" w:rsidRPr="00386724" w:rsidRDefault="00125E24" w:rsidP="00125E24">
                  <w:pPr>
                    <w:rPr>
                      <w:rFonts w:ascii="Times" w:hAnsi="Times" w:cs="Arial"/>
                      <w:b/>
                      <w:bCs/>
                      <w:color w:val="262626"/>
                      <w:kern w:val="1"/>
                    </w:rPr>
                  </w:pPr>
                </w:p>
                <w:p w:rsidR="00125E24" w:rsidRPr="00386724" w:rsidRDefault="00125E24" w:rsidP="00125E24"/>
              </w:txbxContent>
            </v:textbox>
            <w10:wrap type="square"/>
          </v:shape>
        </w:pict>
      </w:r>
      <w:r w:rsidR="00655ACE" w:rsidRPr="006D7C7C">
        <w:rPr>
          <w:rFonts w:ascii="Times" w:hAnsi="Times"/>
          <w:noProof/>
          <w:sz w:val="28"/>
          <w:szCs w:val="28"/>
        </w:rPr>
        <w:drawing>
          <wp:inline distT="0" distB="0" distL="0" distR="0">
            <wp:extent cx="2285365" cy="1370945"/>
            <wp:effectExtent l="0" t="0" r="635" b="127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842" cy="137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55ACE">
        <w:rPr>
          <w:rFonts w:ascii="Times" w:hAnsi="Times"/>
          <w:noProof/>
          <w:sz w:val="28"/>
          <w:szCs w:val="28"/>
        </w:rPr>
        <w:drawing>
          <wp:inline distT="0" distB="0" distL="0" distR="0">
            <wp:extent cx="2285111" cy="1369695"/>
            <wp:effectExtent l="0" t="0" r="1270" b="1905"/>
            <wp:docPr id="2" name="Picture 14" descr="Mac G5 HD:Users:jeancasey:Desktop:AndrewRocksCUE IRA presentation:lvb9wo-b78883510z.120111127004718000g7913j53d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 G5 HD:Users:jeancasey:Desktop:AndrewRocksCUE IRA presentation:lvb9wo-b78883510z.120111127004718000g7913j53d.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16" cy="137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C96" w:rsidRDefault="00D27C96"/>
    <w:sectPr w:rsidR="00D27C96" w:rsidSect="000E365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125E24"/>
    <w:rsid w:val="000E3659"/>
    <w:rsid w:val="00125E24"/>
    <w:rsid w:val="00221D24"/>
    <w:rsid w:val="00386724"/>
    <w:rsid w:val="004B6B1E"/>
    <w:rsid w:val="0054799F"/>
    <w:rsid w:val="005A405C"/>
    <w:rsid w:val="00655ACE"/>
    <w:rsid w:val="008677D9"/>
    <w:rsid w:val="00AA14B8"/>
    <w:rsid w:val="00D27C96"/>
    <w:rsid w:val="00E907F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24"/>
  </w:style>
  <w:style w:type="paragraph" w:styleId="Heading1">
    <w:name w:val="heading 1"/>
    <w:basedOn w:val="Normal"/>
    <w:next w:val="Normal"/>
    <w:link w:val="Heading1Char"/>
    <w:uiPriority w:val="9"/>
    <w:qFormat/>
    <w:rsid w:val="00125E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25E24"/>
    <w:pPr>
      <w:keepNext/>
      <w:outlineLvl w:val="2"/>
    </w:pPr>
    <w:rPr>
      <w:rFonts w:ascii="Times" w:eastAsia="Times" w:hAnsi="Times" w:cs="Times New Roman"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rsid w:val="00125E24"/>
    <w:rPr>
      <w:rFonts w:ascii="Times" w:eastAsia="Times" w:hAnsi="Times" w:cs="Times New Roman"/>
      <w:szCs w:val="20"/>
      <w:u w:val="single"/>
    </w:rPr>
  </w:style>
  <w:style w:type="character" w:styleId="Hyperlink">
    <w:name w:val="Hyperlink"/>
    <w:rsid w:val="00125E24"/>
    <w:rPr>
      <w:color w:val="0000FF"/>
      <w:u w:val="single"/>
    </w:rPr>
  </w:style>
  <w:style w:type="paragraph" w:customStyle="1" w:styleId="Style1">
    <w:name w:val="Style1"/>
    <w:basedOn w:val="Heading1"/>
    <w:rsid w:val="00125E24"/>
    <w:pPr>
      <w:keepLines w:val="0"/>
      <w:spacing w:before="240" w:after="60" w:line="480" w:lineRule="auto"/>
      <w:jc w:val="center"/>
      <w:outlineLvl w:val="9"/>
    </w:pPr>
    <w:rPr>
      <w:rFonts w:ascii="Times" w:eastAsia="Times New Roman" w:hAnsi="Times" w:cs="Times New Roman"/>
      <w:b w:val="0"/>
      <w:bCs w:val="0"/>
      <w:caps/>
      <w:color w:val="auto"/>
      <w:kern w:val="28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125E2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25E24"/>
    <w:rPr>
      <w:i/>
      <w:iCs/>
    </w:rPr>
  </w:style>
  <w:style w:type="character" w:customStyle="1" w:styleId="f">
    <w:name w:val="f"/>
    <w:basedOn w:val="DefaultParagraphFont"/>
    <w:rsid w:val="00125E24"/>
  </w:style>
  <w:style w:type="character" w:customStyle="1" w:styleId="nobr">
    <w:name w:val="nobr"/>
    <w:basedOn w:val="DefaultParagraphFont"/>
    <w:rsid w:val="00125E24"/>
  </w:style>
  <w:style w:type="character" w:customStyle="1" w:styleId="Heading1Char">
    <w:name w:val="Heading 1 Char"/>
    <w:basedOn w:val="DefaultParagraphFont"/>
    <w:link w:val="Heading1"/>
    <w:uiPriority w:val="9"/>
    <w:rsid w:val="00125E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E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24"/>
  </w:style>
  <w:style w:type="paragraph" w:styleId="Heading1">
    <w:name w:val="heading 1"/>
    <w:basedOn w:val="Normal"/>
    <w:next w:val="Normal"/>
    <w:link w:val="Heading1Char"/>
    <w:uiPriority w:val="9"/>
    <w:qFormat/>
    <w:rsid w:val="00125E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25E24"/>
    <w:pPr>
      <w:keepNext/>
      <w:outlineLvl w:val="2"/>
    </w:pPr>
    <w:rPr>
      <w:rFonts w:ascii="Times" w:eastAsia="Times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5E24"/>
    <w:rPr>
      <w:rFonts w:ascii="Times" w:eastAsia="Times" w:hAnsi="Times" w:cs="Times New Roman"/>
      <w:szCs w:val="20"/>
      <w:u w:val="single"/>
    </w:rPr>
  </w:style>
  <w:style w:type="character" w:styleId="Hyperlink">
    <w:name w:val="Hyperlink"/>
    <w:rsid w:val="00125E24"/>
    <w:rPr>
      <w:color w:val="0000FF"/>
      <w:u w:val="single"/>
    </w:rPr>
  </w:style>
  <w:style w:type="paragraph" w:customStyle="1" w:styleId="Style1">
    <w:name w:val="Style1"/>
    <w:basedOn w:val="Heading1"/>
    <w:rsid w:val="00125E24"/>
    <w:pPr>
      <w:keepLines w:val="0"/>
      <w:spacing w:before="240" w:after="60" w:line="480" w:lineRule="auto"/>
      <w:jc w:val="center"/>
      <w:outlineLvl w:val="9"/>
    </w:pPr>
    <w:rPr>
      <w:rFonts w:ascii="Times" w:eastAsia="Times New Roman" w:hAnsi="Times" w:cs="Times New Roman"/>
      <w:b w:val="0"/>
      <w:bCs w:val="0"/>
      <w:caps/>
      <w:color w:val="auto"/>
      <w:kern w:val="28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125E2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25E24"/>
    <w:rPr>
      <w:i/>
      <w:iCs/>
    </w:rPr>
  </w:style>
  <w:style w:type="character" w:customStyle="1" w:styleId="f">
    <w:name w:val="f"/>
    <w:basedOn w:val="DefaultParagraphFont"/>
    <w:rsid w:val="00125E24"/>
  </w:style>
  <w:style w:type="character" w:customStyle="1" w:styleId="nobr">
    <w:name w:val="nobr"/>
    <w:basedOn w:val="DefaultParagraphFont"/>
    <w:rsid w:val="00125E24"/>
  </w:style>
  <w:style w:type="character" w:customStyle="1" w:styleId="Heading1Char">
    <w:name w:val="Heading 1 Char"/>
    <w:basedOn w:val="DefaultParagraphFont"/>
    <w:link w:val="Heading1"/>
    <w:uiPriority w:val="9"/>
    <w:rsid w:val="00125E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E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ipadnewsdaily.com/78-best-ipad-apps-for%20kids.html" TargetMode="External"/><Relationship Id="rId5" Type="http://schemas.openxmlformats.org/officeDocument/2006/relationships/hyperlink" Target="mailto:jean.casey@natuniv.edu" TargetMode="External"/><Relationship Id="rId6" Type="http://schemas.openxmlformats.org/officeDocument/2006/relationships/hyperlink" Target="http://jean.casey.com" TargetMode="External"/><Relationship Id="rId7" Type="http://schemas.openxmlformats.org/officeDocument/2006/relationships/hyperlink" Target="mailto:jeancasey@aol.com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Macintosh Word</Application>
  <DocSecurity>0</DocSecurity>
  <Lines>1</Lines>
  <Paragraphs>1</Paragraphs>
  <ScaleCrop>false</ScaleCrop>
  <Company>California State University, Long Beach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Casey</dc:creator>
  <cp:keywords/>
  <dc:description/>
  <cp:lastModifiedBy>Jean Casey</cp:lastModifiedBy>
  <cp:revision>3</cp:revision>
  <cp:lastPrinted>2012-03-06T18:53:00Z</cp:lastPrinted>
  <dcterms:created xsi:type="dcterms:W3CDTF">2012-03-13T02:39:00Z</dcterms:created>
  <dcterms:modified xsi:type="dcterms:W3CDTF">2012-03-14T17:00:00Z</dcterms:modified>
</cp:coreProperties>
</file>